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2E" w:rsidRDefault="009C782E" w:rsidP="009C782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644C297E" wp14:editId="58E0B6DD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2E" w:rsidRDefault="009C782E" w:rsidP="009C782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9C782E" w:rsidRDefault="009C782E" w:rsidP="009C782E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9C782E" w:rsidRPr="00377116" w:rsidRDefault="009C782E" w:rsidP="009C782E">
      <w:pPr>
        <w:jc w:val="center"/>
        <w:rPr>
          <w:b/>
          <w:lang w:val="ru-RU"/>
        </w:rPr>
      </w:pPr>
      <w:r w:rsidRPr="00377116">
        <w:rPr>
          <w:b/>
          <w:lang w:val="ru-RU"/>
        </w:rPr>
        <w:t>____________________________________________________________________________</w:t>
      </w:r>
    </w:p>
    <w:p w:rsidR="009C782E" w:rsidRDefault="009C782E" w:rsidP="009C782E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9C782E" w:rsidRDefault="009C782E" w:rsidP="009C782E">
      <w:pPr>
        <w:jc w:val="both"/>
        <w:rPr>
          <w:lang w:val="ru-RU"/>
        </w:rPr>
      </w:pPr>
      <w:r w:rsidRPr="00377116">
        <w:rPr>
          <w:lang w:val="ru-RU"/>
        </w:rPr>
        <w:t xml:space="preserve"> </w:t>
      </w:r>
      <w:proofErr w:type="gramStart"/>
      <w:r>
        <w:rPr>
          <w:lang w:val="ru-RU"/>
        </w:rPr>
        <w:t xml:space="preserve">13.03.2017 </w:t>
      </w:r>
      <w:r w:rsidRPr="00377116">
        <w:rPr>
          <w:lang w:val="ru-RU"/>
        </w:rPr>
        <w:t xml:space="preserve"> года</w:t>
      </w:r>
      <w:proofErr w:type="gramEnd"/>
      <w:r w:rsidRPr="00377116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          </w:t>
      </w:r>
      <w:r w:rsidRPr="00377116">
        <w:rPr>
          <w:lang w:val="ru-RU"/>
        </w:rPr>
        <w:t xml:space="preserve">  </w:t>
      </w:r>
      <w:r>
        <w:rPr>
          <w:lang w:val="ru-RU"/>
        </w:rPr>
        <w:t xml:space="preserve">                         № 26</w:t>
      </w:r>
    </w:p>
    <w:p w:rsidR="009C782E" w:rsidRPr="00377116" w:rsidRDefault="009C782E" w:rsidP="009C782E">
      <w:pPr>
        <w:jc w:val="both"/>
        <w:rPr>
          <w:lang w:val="ru-RU"/>
        </w:rPr>
      </w:pPr>
    </w:p>
    <w:p w:rsidR="009C782E" w:rsidRPr="003B3499" w:rsidRDefault="009C782E" w:rsidP="009C782E">
      <w:pPr>
        <w:autoSpaceDE w:val="0"/>
        <w:autoSpaceDN w:val="0"/>
        <w:adjustRightInd w:val="0"/>
        <w:ind w:right="4393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 xml:space="preserve"> </w:t>
      </w:r>
      <w:r w:rsidRPr="00C630FE">
        <w:rPr>
          <w:rFonts w:cs="Times New Roman"/>
          <w:lang w:val="ru-RU"/>
        </w:rPr>
        <w:t>Об утверждении</w:t>
      </w:r>
      <w:r>
        <w:rPr>
          <w:rFonts w:cs="Times New Roman"/>
          <w:lang w:val="ru-RU"/>
        </w:rPr>
        <w:t xml:space="preserve"> Правил определения требований </w:t>
      </w:r>
      <w:r>
        <w:rPr>
          <w:spacing w:val="-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B3499">
        <w:rPr>
          <w:rFonts w:cs="Times New Roman"/>
          <w:lang w:val="ru-RU"/>
        </w:rPr>
        <w:t>к закупаемым</w:t>
      </w:r>
      <w:r>
        <w:rPr>
          <w:rFonts w:cs="Times New Roman"/>
          <w:lang w:val="ru-RU"/>
        </w:rPr>
        <w:t xml:space="preserve"> муниципальными органами муниципального образования город Петергоф и подведомственными им муниципальными казенными учреждениями и предприятиями </w:t>
      </w:r>
      <w:r w:rsidRPr="003B3499">
        <w:rPr>
          <w:rFonts w:cs="Times New Roman"/>
          <w:lang w:val="ru-RU"/>
        </w:rPr>
        <w:t>отдельным видам товаров, работ, услуг (в том числе предельные цены товаров, работ, услуг)</w:t>
      </w:r>
    </w:p>
    <w:p w:rsidR="009C782E" w:rsidRPr="003B3499" w:rsidRDefault="009C782E" w:rsidP="009C782E">
      <w:pPr>
        <w:autoSpaceDE w:val="0"/>
        <w:autoSpaceDN w:val="0"/>
        <w:adjustRightInd w:val="0"/>
        <w:ind w:right="4393"/>
        <w:jc w:val="both"/>
        <w:rPr>
          <w:rFonts w:cs="Times New Roman"/>
          <w:lang w:val="ru-RU"/>
        </w:rPr>
      </w:pPr>
      <w:r w:rsidRPr="003B3499">
        <w:rPr>
          <w:rFonts w:cs="Times New Roman"/>
          <w:lang w:val="ru-RU"/>
        </w:rPr>
        <w:t xml:space="preserve"> </w:t>
      </w:r>
    </w:p>
    <w:p w:rsidR="009C782E" w:rsidRPr="005C5682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68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5C5682">
          <w:rPr>
            <w:rFonts w:ascii="Times New Roman" w:hAnsi="Times New Roman" w:cs="Times New Roman"/>
            <w:bCs/>
            <w:sz w:val="26"/>
            <w:szCs w:val="26"/>
          </w:rPr>
          <w:t>пунктом 2 части 4 статьи 19</w:t>
        </w:r>
      </w:hyperlink>
      <w:r w:rsidRPr="005C568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</w:t>
      </w:r>
      <w:r w:rsidRPr="005C5682">
        <w:rPr>
          <w:rFonts w:ascii="Times New Roman" w:hAnsi="Times New Roman" w:cs="Times New Roman"/>
          <w:sz w:val="26"/>
          <w:szCs w:val="26"/>
        </w:rPr>
        <w:t xml:space="preserve">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</w:t>
      </w:r>
      <w:r w:rsidRPr="005C5682">
        <w:rPr>
          <w:rFonts w:ascii="Times New Roman" w:hAnsi="Times New Roman" w:cs="Times New Roman"/>
          <w:bCs/>
          <w:sz w:val="26"/>
          <w:szCs w:val="26"/>
        </w:rPr>
        <w:t>местная</w:t>
      </w:r>
      <w:r w:rsidRPr="005C568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город Петергоф</w:t>
      </w:r>
    </w:p>
    <w:p w:rsidR="009C782E" w:rsidRPr="005C5682" w:rsidRDefault="009C782E" w:rsidP="009C782E">
      <w:pPr>
        <w:tabs>
          <w:tab w:val="left" w:pos="709"/>
        </w:tabs>
        <w:jc w:val="both"/>
        <w:rPr>
          <w:rFonts w:cs="Times New Roman"/>
          <w:sz w:val="26"/>
          <w:szCs w:val="26"/>
          <w:lang w:val="ru-RU"/>
        </w:rPr>
      </w:pPr>
    </w:p>
    <w:p w:rsidR="009C782E" w:rsidRPr="005C5682" w:rsidRDefault="009C782E" w:rsidP="009C782E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 w:cs="Times New Roman"/>
          <w:sz w:val="26"/>
          <w:szCs w:val="26"/>
          <w:lang w:val="ru-RU" w:eastAsia="ru-RU"/>
        </w:rPr>
      </w:pPr>
      <w:r w:rsidRPr="005C5682">
        <w:rPr>
          <w:rFonts w:eastAsia="Times New Roman" w:cs="Times New Roman"/>
          <w:sz w:val="26"/>
          <w:szCs w:val="26"/>
          <w:lang w:val="ru-RU" w:eastAsia="ru-RU"/>
        </w:rPr>
        <w:t>ПОСТАНОВЛЯЕТ:</w:t>
      </w:r>
    </w:p>
    <w:p w:rsidR="009C782E" w:rsidRPr="00E54825" w:rsidRDefault="009C782E" w:rsidP="009C782E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9C782E" w:rsidRPr="00E5482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825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hyperlink r:id="rId6" w:history="1">
        <w:r w:rsidRPr="00E54825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E54825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муниципальными органами муниципального образования город</w:t>
      </w:r>
      <w:r>
        <w:rPr>
          <w:rFonts w:ascii="Times New Roman" w:hAnsi="Times New Roman" w:cs="Times New Roman"/>
          <w:sz w:val="26"/>
          <w:szCs w:val="26"/>
        </w:rPr>
        <w:t xml:space="preserve"> Петергоф и подведомственными им</w:t>
      </w:r>
      <w:r w:rsidRPr="00E54825">
        <w:rPr>
          <w:rFonts w:ascii="Times New Roman" w:hAnsi="Times New Roman" w:cs="Times New Roman"/>
          <w:sz w:val="26"/>
          <w:szCs w:val="26"/>
        </w:rPr>
        <w:t xml:space="preserve"> муниципальными казенными учреждениями и предприятиями отдельным видам товаров, работ, услуг (в том числе предельных цен товаров, работ, услуг) согласно </w:t>
      </w:r>
      <w:proofErr w:type="gramStart"/>
      <w:r w:rsidRPr="00E54825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E5482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C782E" w:rsidRDefault="009C782E" w:rsidP="009C78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 w:rsidRPr="005C5682">
        <w:rPr>
          <w:rFonts w:eastAsiaTheme="minorHAnsi" w:cs="Times New Roman"/>
          <w:bCs/>
          <w:color w:val="auto"/>
          <w:sz w:val="26"/>
          <w:szCs w:val="26"/>
          <w:lang w:val="ru-RU" w:bidi="ar-SA"/>
        </w:rPr>
        <w:t>2.</w:t>
      </w:r>
      <w:r w:rsidRPr="005C5682">
        <w:rPr>
          <w:rFonts w:eastAsia="Times New Roman" w:cs="Times New Roman"/>
          <w:bCs/>
          <w:sz w:val="26"/>
          <w:szCs w:val="26"/>
          <w:lang w:val="ru-RU" w:eastAsia="ru-RU"/>
        </w:rPr>
        <w:t xml:space="preserve"> Настоящее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 постановление</w:t>
      </w:r>
      <w:r w:rsidRPr="005C5682"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>подлежит размещению в единой информационной системе в сфере закупок в информационно-телекоммуникационной сети «Интернет» и на официальном сайте муниципального образования город Петергоф.</w:t>
      </w:r>
    </w:p>
    <w:p w:rsidR="009C782E" w:rsidRDefault="009C782E" w:rsidP="009C78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/>
          <w:bCs/>
          <w:sz w:val="26"/>
          <w:szCs w:val="26"/>
          <w:lang w:val="ru-RU" w:eastAsia="ru-RU"/>
        </w:rPr>
        <w:t>3. Настоящее постановление вступает в силу с момента подписания.</w:t>
      </w:r>
    </w:p>
    <w:p w:rsidR="009C782E" w:rsidRPr="005C5682" w:rsidRDefault="009C782E" w:rsidP="009C78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3. Контроль за исполнением Постановления оставляю за собой.  </w:t>
      </w:r>
    </w:p>
    <w:p w:rsidR="009C782E" w:rsidRPr="005C5682" w:rsidRDefault="009C782E" w:rsidP="009C782E">
      <w:pPr>
        <w:shd w:val="clear" w:color="auto" w:fill="FFFFFF"/>
        <w:ind w:right="4960"/>
        <w:jc w:val="both"/>
        <w:rPr>
          <w:rFonts w:cs="Times New Roman"/>
          <w:spacing w:val="-2"/>
          <w:sz w:val="26"/>
          <w:szCs w:val="26"/>
          <w:lang w:val="ru-RU"/>
        </w:rPr>
      </w:pPr>
    </w:p>
    <w:p w:rsidR="009C782E" w:rsidRPr="005C5682" w:rsidRDefault="009C782E" w:rsidP="009C782E">
      <w:pPr>
        <w:ind w:left="-181"/>
        <w:jc w:val="both"/>
        <w:rPr>
          <w:rFonts w:cs="Times New Roman"/>
          <w:sz w:val="26"/>
          <w:szCs w:val="26"/>
          <w:lang w:val="ru-RU"/>
        </w:rPr>
      </w:pPr>
      <w:r w:rsidRPr="005C5682">
        <w:rPr>
          <w:rFonts w:cs="Times New Roman"/>
          <w:sz w:val="26"/>
          <w:szCs w:val="26"/>
          <w:lang w:val="ru-RU"/>
        </w:rPr>
        <w:t xml:space="preserve">Глава местной администрации </w:t>
      </w:r>
    </w:p>
    <w:p w:rsidR="009C782E" w:rsidRDefault="009C782E" w:rsidP="009C782E">
      <w:pPr>
        <w:ind w:left="-181"/>
        <w:jc w:val="both"/>
        <w:rPr>
          <w:sz w:val="28"/>
          <w:szCs w:val="28"/>
          <w:lang w:val="ru-RU"/>
        </w:rPr>
      </w:pPr>
      <w:r w:rsidRPr="00377116">
        <w:rPr>
          <w:sz w:val="28"/>
          <w:szCs w:val="28"/>
          <w:lang w:val="ru-RU"/>
        </w:rPr>
        <w:t xml:space="preserve">муниципального образования </w:t>
      </w:r>
    </w:p>
    <w:p w:rsidR="009C782E" w:rsidRPr="00377116" w:rsidRDefault="009C782E" w:rsidP="009C782E">
      <w:pPr>
        <w:ind w:left="-1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 </w:t>
      </w:r>
      <w:r w:rsidRPr="00377116">
        <w:rPr>
          <w:sz w:val="28"/>
          <w:szCs w:val="28"/>
          <w:lang w:val="ru-RU"/>
        </w:rPr>
        <w:t xml:space="preserve">Петергоф   </w:t>
      </w:r>
      <w:r>
        <w:rPr>
          <w:sz w:val="28"/>
          <w:szCs w:val="28"/>
          <w:lang w:val="ru-RU"/>
        </w:rPr>
        <w:t xml:space="preserve">  </w:t>
      </w:r>
      <w:r w:rsidRPr="00377116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                         </w:t>
      </w:r>
      <w:r w:rsidRPr="00377116">
        <w:rPr>
          <w:sz w:val="28"/>
          <w:szCs w:val="28"/>
          <w:lang w:val="ru-RU"/>
        </w:rPr>
        <w:t xml:space="preserve">                          А.В. Шифман</w:t>
      </w:r>
    </w:p>
    <w:p w:rsidR="009C782E" w:rsidRDefault="009C782E" w:rsidP="009C782E">
      <w:pPr>
        <w:pStyle w:val="ConsPlusTitle"/>
        <w:jc w:val="center"/>
      </w:pPr>
    </w:p>
    <w:p w:rsidR="009C782E" w:rsidRDefault="009C782E" w:rsidP="009C782E">
      <w:pPr>
        <w:pStyle w:val="ConsPlusTitle"/>
        <w:jc w:val="center"/>
      </w:pPr>
    </w:p>
    <w:p w:rsidR="009C782E" w:rsidRDefault="009C782E" w:rsidP="009C782E">
      <w:pPr>
        <w:pStyle w:val="ConsPlusTitle"/>
        <w:jc w:val="center"/>
      </w:pPr>
    </w:p>
    <w:p w:rsidR="009C782E" w:rsidRDefault="009C782E" w:rsidP="009C782E">
      <w:pPr>
        <w:pStyle w:val="ConsPlusTitle"/>
        <w:jc w:val="center"/>
      </w:pPr>
    </w:p>
    <w:p w:rsidR="009C782E" w:rsidRDefault="009C782E" w:rsidP="009C782E">
      <w:pPr>
        <w:pStyle w:val="ConsPlusTitle"/>
        <w:jc w:val="center"/>
      </w:pPr>
    </w:p>
    <w:p w:rsidR="009C782E" w:rsidRDefault="009C782E" w:rsidP="009C782E">
      <w:pPr>
        <w:pStyle w:val="ConsPlusTitle"/>
        <w:jc w:val="center"/>
      </w:pPr>
    </w:p>
    <w:p w:rsidR="009C782E" w:rsidRDefault="009C782E" w:rsidP="009C782E">
      <w:pPr>
        <w:pStyle w:val="ConsPlusNormal"/>
        <w:ind w:firstLine="540"/>
        <w:jc w:val="right"/>
      </w:pPr>
      <w:r>
        <w:t xml:space="preserve">                                   </w:t>
      </w:r>
    </w:p>
    <w:p w:rsidR="009C782E" w:rsidRPr="00C630FE" w:rsidRDefault="009C782E" w:rsidP="009C78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0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9C782E" w:rsidRPr="00C630FE" w:rsidRDefault="009C782E" w:rsidP="009C78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0FE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</w:t>
      </w:r>
    </w:p>
    <w:p w:rsidR="009C782E" w:rsidRPr="00C630FE" w:rsidRDefault="009C782E" w:rsidP="009C78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0FE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</w:p>
    <w:p w:rsidR="009C782E" w:rsidRPr="00C630FE" w:rsidRDefault="009C782E" w:rsidP="009C782E">
      <w:pPr>
        <w:autoSpaceDE w:val="0"/>
        <w:autoSpaceDN w:val="0"/>
        <w:adjustRightInd w:val="0"/>
        <w:ind w:left="3969" w:right="-31"/>
        <w:jc w:val="right"/>
        <w:rPr>
          <w:rFonts w:cs="Times New Roman"/>
          <w:lang w:val="ru-RU"/>
        </w:rPr>
      </w:pPr>
      <w:r w:rsidRPr="00C630FE">
        <w:rPr>
          <w:spacing w:val="-2"/>
          <w:lang w:val="ru-RU"/>
        </w:rPr>
        <w:t>«</w:t>
      </w:r>
      <w:r w:rsidRPr="00C630FE">
        <w:rPr>
          <w:rFonts w:cs="Times New Roman"/>
          <w:lang w:val="ru-RU"/>
        </w:rPr>
        <w:t xml:space="preserve">Об утверждении Правил определения требований к закупаемым </w:t>
      </w:r>
      <w:r>
        <w:rPr>
          <w:rFonts w:cs="Times New Roman"/>
          <w:lang w:val="ru-RU"/>
        </w:rPr>
        <w:t xml:space="preserve">муниципальными </w:t>
      </w:r>
      <w:r w:rsidRPr="00C630FE">
        <w:rPr>
          <w:rFonts w:cs="Times New Roman"/>
          <w:lang w:val="ru-RU"/>
        </w:rPr>
        <w:t xml:space="preserve">органами </w:t>
      </w:r>
      <w:r>
        <w:rPr>
          <w:rFonts w:cs="Times New Roman"/>
          <w:lang w:val="ru-RU"/>
        </w:rPr>
        <w:t>м</w:t>
      </w:r>
      <w:r w:rsidRPr="00C630FE">
        <w:rPr>
          <w:rFonts w:cs="Times New Roman"/>
          <w:lang w:val="ru-RU"/>
        </w:rPr>
        <w:t>униципально</w:t>
      </w:r>
      <w:r>
        <w:rPr>
          <w:rFonts w:cs="Times New Roman"/>
          <w:lang w:val="ru-RU"/>
        </w:rPr>
        <w:t>го образования город Петергоф и подведомственными ей муниципальными</w:t>
      </w:r>
      <w:r w:rsidRPr="00C630FE">
        <w:rPr>
          <w:rFonts w:cs="Times New Roman"/>
          <w:lang w:val="ru-RU"/>
        </w:rPr>
        <w:t xml:space="preserve"> казенными учреждениями </w:t>
      </w:r>
      <w:r>
        <w:rPr>
          <w:rFonts w:cs="Times New Roman"/>
          <w:lang w:val="ru-RU"/>
        </w:rPr>
        <w:t xml:space="preserve">и предприятиями </w:t>
      </w:r>
      <w:r w:rsidRPr="00C630FE">
        <w:rPr>
          <w:rFonts w:cs="Times New Roman"/>
          <w:lang w:val="ru-RU"/>
        </w:rPr>
        <w:t>отдельным видам товаров, работ, услуг (в том числе предельные цены товаров, работ, услуг)</w:t>
      </w:r>
    </w:p>
    <w:p w:rsidR="009C782E" w:rsidRPr="00C630FE" w:rsidRDefault="009C782E" w:rsidP="009C782E">
      <w:pPr>
        <w:pStyle w:val="ConsPlusNormal"/>
        <w:ind w:right="-3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C782E" w:rsidRDefault="009C782E" w:rsidP="009C782E">
      <w:pPr>
        <w:pStyle w:val="ConsPlusNormal"/>
        <w:ind w:firstLine="540"/>
        <w:jc w:val="right"/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13.03.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 г. № 26</w:t>
      </w:r>
    </w:p>
    <w:p w:rsidR="009C782E" w:rsidRPr="00C630FE" w:rsidRDefault="009C782E" w:rsidP="009C782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30FE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9C782E" w:rsidRPr="00C630FE" w:rsidRDefault="009C782E" w:rsidP="009C78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4825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к закупаем муниципальными органами муниципального образования город Петергоф и </w:t>
      </w:r>
      <w:proofErr w:type="gramStart"/>
      <w:r w:rsidRPr="00E54825">
        <w:rPr>
          <w:rFonts w:ascii="Times New Roman" w:hAnsi="Times New Roman" w:cs="Times New Roman"/>
          <w:b w:val="0"/>
          <w:sz w:val="28"/>
          <w:szCs w:val="28"/>
        </w:rPr>
        <w:t>подведомстве</w:t>
      </w:r>
      <w:r>
        <w:rPr>
          <w:rFonts w:ascii="Times New Roman" w:hAnsi="Times New Roman" w:cs="Times New Roman"/>
          <w:b w:val="0"/>
          <w:sz w:val="28"/>
          <w:szCs w:val="28"/>
        </w:rPr>
        <w:t>нными им казенными учреждениями</w:t>
      </w:r>
      <w:proofErr w:type="gramEnd"/>
      <w:r w:rsidRPr="00E54825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предприятиями отдельным видам товаров, работ, услуг (в том числе предельных цен товаров, работ</w:t>
      </w:r>
      <w:r w:rsidRPr="00C630FE">
        <w:rPr>
          <w:rFonts w:ascii="Times New Roman" w:hAnsi="Times New Roman" w:cs="Times New Roman"/>
          <w:b w:val="0"/>
          <w:sz w:val="26"/>
          <w:szCs w:val="26"/>
        </w:rPr>
        <w:t>, услуг</w:t>
      </w:r>
      <w:r w:rsidRPr="00C630F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C782E" w:rsidRPr="00D14E02" w:rsidRDefault="009C782E" w:rsidP="009C7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9288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2885">
        <w:rPr>
          <w:rFonts w:ascii="Times New Roman" w:hAnsi="Times New Roman" w:cs="Times New Roman"/>
          <w:sz w:val="28"/>
          <w:szCs w:val="28"/>
        </w:rPr>
        <w:t xml:space="preserve"> город Петергоф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85">
        <w:rPr>
          <w:rFonts w:ascii="Times New Roman" w:hAnsi="Times New Roman" w:cs="Times New Roman"/>
          <w:sz w:val="28"/>
          <w:szCs w:val="28"/>
        </w:rPr>
        <w:t>- муниципальные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2885">
        <w:rPr>
          <w:rFonts w:ascii="Times New Roman" w:hAnsi="Times New Roman" w:cs="Times New Roman"/>
          <w:sz w:val="28"/>
          <w:szCs w:val="28"/>
        </w:rPr>
        <w:t>подведомственными и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муниципальными </w:t>
      </w:r>
      <w:r w:rsidRPr="00C92885">
        <w:rPr>
          <w:rFonts w:ascii="Times New Roman" w:hAnsi="Times New Roman" w:cs="Times New Roman"/>
          <w:sz w:val="28"/>
          <w:szCs w:val="28"/>
        </w:rPr>
        <w:t>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предприятиями </w:t>
      </w:r>
      <w:r w:rsidRPr="00C92885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 (далее – Правила).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2. Под видами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2885">
        <w:rPr>
          <w:rFonts w:ascii="Times New Roman" w:hAnsi="Times New Roman" w:cs="Times New Roman"/>
          <w:sz w:val="28"/>
          <w:szCs w:val="28"/>
        </w:rPr>
        <w:t>. Настоящие Правила предусматривают: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C92885">
        <w:rPr>
          <w:rFonts w:ascii="Times New Roman" w:hAnsi="Times New Roman" w:cs="Times New Roman"/>
          <w:sz w:val="28"/>
          <w:szCs w:val="28"/>
        </w:rPr>
        <w:t>бязательный перечень отдельных видов товаров, работ, услуг,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свойства и иные характеристики, а</w:t>
      </w:r>
      <w:r w:rsidRPr="00C92885">
        <w:rPr>
          <w:rFonts w:ascii="Times New Roman" w:hAnsi="Times New Roman" w:cs="Times New Roman"/>
          <w:sz w:val="28"/>
          <w:szCs w:val="28"/>
        </w:rPr>
        <w:t xml:space="preserve"> также значения таких свойств и характеристик (в том числе предельные цены тов</w:t>
      </w:r>
      <w:r>
        <w:rPr>
          <w:rFonts w:ascii="Times New Roman" w:hAnsi="Times New Roman" w:cs="Times New Roman"/>
          <w:sz w:val="28"/>
          <w:szCs w:val="28"/>
        </w:rPr>
        <w:t>аров, работ, услуг);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C92885">
        <w:rPr>
          <w:rFonts w:ascii="Times New Roman" w:hAnsi="Times New Roman" w:cs="Times New Roman"/>
          <w:sz w:val="28"/>
          <w:szCs w:val="28"/>
        </w:rPr>
        <w:t>орядок формирования и ведения муниципальными органами ведомственного перечня, а так</w:t>
      </w:r>
      <w:r>
        <w:rPr>
          <w:rFonts w:ascii="Times New Roman" w:hAnsi="Times New Roman" w:cs="Times New Roman"/>
          <w:sz w:val="28"/>
          <w:szCs w:val="28"/>
        </w:rPr>
        <w:t>же форму ведомственного перечня;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применения, указанных в пункте 11 настоящих Правил обязательных критериев отбора отдельных видов товаров, работ, услуг значение этих критериев, а также дополнительные критерии, не определенные настоящими Правилами и не приводящие к сужению ведомственного перечня, и порядок их применения.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885">
        <w:rPr>
          <w:rFonts w:ascii="Times New Roman" w:hAnsi="Times New Roman" w:cs="Times New Roman"/>
          <w:sz w:val="28"/>
          <w:szCs w:val="28"/>
        </w:rPr>
        <w:t>. М</w:t>
      </w:r>
      <w:r w:rsidRPr="00C92885">
        <w:rPr>
          <w:rFonts w:ascii="Times New Roman" w:hAnsi="Times New Roman"/>
          <w:sz w:val="28"/>
          <w:szCs w:val="28"/>
        </w:rPr>
        <w:t xml:space="preserve">униципальные органы </w:t>
      </w:r>
      <w:r w:rsidRPr="00C92885">
        <w:rPr>
          <w:rFonts w:ascii="Times New Roman" w:hAnsi="Times New Roman" w:cs="Times New Roman"/>
          <w:sz w:val="28"/>
          <w:szCs w:val="28"/>
        </w:rPr>
        <w:t xml:space="preserve">утверждают определенные в соответствии с настоящими Правилами Требования к закупаемым ими и подведомственными 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92885">
        <w:rPr>
          <w:rFonts w:ascii="Times New Roman" w:hAnsi="Times New Roman" w:cs="Times New Roman"/>
          <w:sz w:val="28"/>
          <w:szCs w:val="28"/>
        </w:rPr>
        <w:t>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предприятиями </w:t>
      </w:r>
      <w:r w:rsidRPr="00C92885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</w:t>
      </w:r>
      <w:r w:rsidRPr="00C92885">
        <w:rPr>
          <w:rFonts w:ascii="Times New Roman" w:hAnsi="Times New Roman" w:cs="Times New Roman"/>
          <w:sz w:val="28"/>
          <w:szCs w:val="28"/>
        </w:rPr>
        <w:lastRenderedPageBreak/>
        <w:t>характеристики (в том числе предельные цены товаров, работ, услуг) (далее - ведомственный перечень)</w:t>
      </w:r>
      <w:r>
        <w:rPr>
          <w:rFonts w:ascii="Times New Roman" w:hAnsi="Times New Roman" w:cs="Times New Roman"/>
          <w:sz w:val="28"/>
          <w:szCs w:val="28"/>
        </w:rPr>
        <w:t xml:space="preserve"> ежегодно до 1 сентября текущего финансового года</w:t>
      </w:r>
      <w:r w:rsidRPr="00C92885">
        <w:rPr>
          <w:rFonts w:ascii="Times New Roman" w:hAnsi="Times New Roman" w:cs="Times New Roman"/>
          <w:sz w:val="28"/>
          <w:szCs w:val="28"/>
        </w:rPr>
        <w:t>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92885"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 к настоящим Правилам.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2885">
        <w:rPr>
          <w:rFonts w:ascii="Times New Roman" w:hAnsi="Times New Roman" w:cs="Times New Roman"/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 xml:space="preserve">а) потребительские свойства (в том числе </w:t>
      </w:r>
      <w:r>
        <w:rPr>
          <w:rFonts w:ascii="Times New Roman" w:hAnsi="Times New Roman" w:cs="Times New Roman"/>
          <w:sz w:val="28"/>
          <w:szCs w:val="28"/>
        </w:rPr>
        <w:t>характеристики качества</w:t>
      </w:r>
      <w:r w:rsidRPr="00C92885">
        <w:rPr>
          <w:rFonts w:ascii="Times New Roman" w:hAnsi="Times New Roman" w:cs="Times New Roman"/>
          <w:sz w:val="28"/>
          <w:szCs w:val="28"/>
        </w:rPr>
        <w:t xml:space="preserve"> и иные характеристики);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2885">
        <w:rPr>
          <w:rFonts w:ascii="Times New Roman" w:hAnsi="Times New Roman" w:cs="Times New Roman"/>
          <w:sz w:val="28"/>
          <w:szCs w:val="28"/>
        </w:rPr>
        <w:t xml:space="preserve">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92885">
        <w:rPr>
          <w:rFonts w:ascii="Times New Roman" w:hAnsi="Times New Roman" w:cs="Times New Roman"/>
          <w:sz w:val="28"/>
          <w:szCs w:val="28"/>
        </w:rPr>
        <w:t>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</w:t>
      </w:r>
      <w:r w:rsidRPr="00C92885">
        <w:rPr>
          <w:rFonts w:ascii="Times New Roman" w:hAnsi="Times New Roman" w:cs="Times New Roman"/>
          <w:sz w:val="28"/>
          <w:szCs w:val="28"/>
        </w:rPr>
        <w:t>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92885">
        <w:rPr>
          <w:rFonts w:ascii="Times New Roman" w:hAnsi="Times New Roman" w:cs="Times New Roman"/>
          <w:sz w:val="28"/>
          <w:szCs w:val="28"/>
        </w:rPr>
        <w:t xml:space="preserve">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</w:t>
      </w:r>
      <w:r w:rsidRPr="00C92885">
        <w:rPr>
          <w:rFonts w:ascii="Times New Roman" w:hAnsi="Times New Roman" w:cs="Times New Roman"/>
          <w:sz w:val="28"/>
          <w:szCs w:val="28"/>
        </w:rPr>
        <w:lastRenderedPageBreak/>
        <w:t>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Pr="00C92885">
        <w:rPr>
          <w:rFonts w:ascii="Times New Roman" w:hAnsi="Times New Roman" w:cs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07C18">
        <w:rPr>
          <w:rFonts w:ascii="Times New Roman" w:eastAsia="Calibri" w:hAnsi="Times New Roman" w:cs="Times New Roman"/>
          <w:iCs/>
          <w:sz w:val="28"/>
          <w:szCs w:val="28"/>
        </w:rPr>
        <w:t>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</w:t>
      </w:r>
      <w:r>
        <w:rPr>
          <w:rFonts w:ascii="Times New Roman" w:eastAsia="Calibri" w:hAnsi="Times New Roman" w:cs="Times New Roman"/>
          <w:iCs/>
          <w:sz w:val="28"/>
          <w:szCs w:val="28"/>
        </w:rPr>
        <w:t>рактов,</w:t>
      </w:r>
      <w:r w:rsidRPr="00C92885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 xml:space="preserve">люченных муниципальными органами и подведомственными им </w:t>
      </w:r>
      <w:r w:rsidRPr="00C9288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казенными</w:t>
      </w:r>
      <w:r w:rsidRPr="00C92885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предприятиями</w:t>
      </w:r>
      <w:r w:rsidRPr="00C92885">
        <w:rPr>
          <w:rFonts w:ascii="Times New Roman" w:hAnsi="Times New Roman" w:cs="Times New Roman"/>
          <w:sz w:val="28"/>
          <w:szCs w:val="28"/>
        </w:rPr>
        <w:t xml:space="preserve"> в общем объеме</w:t>
      </w:r>
      <w:r>
        <w:rPr>
          <w:rFonts w:ascii="Times New Roman" w:hAnsi="Times New Roman" w:cs="Times New Roman"/>
          <w:sz w:val="28"/>
          <w:szCs w:val="28"/>
        </w:rPr>
        <w:t xml:space="preserve"> оплаты по контрактам, включенным в указанный реестр (по графикам платежей), заключенными соответствующими муниципальными органами и подведомственными им муниципальными казенными учреждениями и муниципальными предприятиями;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 xml:space="preserve"> б) доля контрактов </w:t>
      </w:r>
      <w:r w:rsidRPr="00C92885">
        <w:rPr>
          <w:rFonts w:ascii="Times New Roman" w:eastAsia="Calibri" w:hAnsi="Times New Roman" w:cs="Times New Roman"/>
          <w:sz w:val="28"/>
          <w:szCs w:val="28"/>
        </w:rPr>
        <w:t>муниципальных органов, а также</w:t>
      </w:r>
      <w:r w:rsidRPr="00C92885">
        <w:rPr>
          <w:rFonts w:ascii="Times New Roman" w:eastAsia="Calibri" w:hAnsi="Times New Roman"/>
          <w:sz w:val="28"/>
          <w:szCs w:val="28"/>
        </w:rPr>
        <w:t xml:space="preserve"> подведомственных им казенных учреждений</w:t>
      </w:r>
      <w:r w:rsidRPr="00C92885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</w:t>
      </w:r>
      <w:r>
        <w:rPr>
          <w:rFonts w:ascii="Times New Roman" w:hAnsi="Times New Roman" w:cs="Times New Roman"/>
          <w:sz w:val="28"/>
          <w:szCs w:val="28"/>
        </w:rPr>
        <w:t>о органа и подведомственных ему муниципальных казенных</w:t>
      </w:r>
      <w:r w:rsidRPr="00C9288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предприятий </w:t>
      </w:r>
      <w:r w:rsidRPr="00C92885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92885">
        <w:rPr>
          <w:rFonts w:ascii="Times New Roman" w:hAnsi="Times New Roman" w:cs="Times New Roman"/>
          <w:sz w:val="28"/>
          <w:szCs w:val="28"/>
        </w:rPr>
        <w:t>. Муниципальные органы при включении в ведомственный перечень отдельных видов товаров, работ, услуг, не указанных в обязательном перечне, п</w:t>
      </w:r>
      <w:r>
        <w:rPr>
          <w:rFonts w:ascii="Times New Roman" w:hAnsi="Times New Roman" w:cs="Times New Roman"/>
          <w:sz w:val="28"/>
          <w:szCs w:val="28"/>
        </w:rPr>
        <w:t>рименяют установленные пунктом 11</w:t>
      </w:r>
      <w:r w:rsidRPr="00C92885">
        <w:rPr>
          <w:rFonts w:ascii="Times New Roman" w:hAnsi="Times New Roman" w:cs="Times New Roman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объему, осуществляемых </w:t>
      </w:r>
      <w:r w:rsidRPr="00C92885">
        <w:rPr>
          <w:rFonts w:ascii="Times New Roman" w:eastAsia="Calibri" w:hAnsi="Times New Roman" w:cs="Times New Roman"/>
          <w:sz w:val="28"/>
          <w:szCs w:val="28"/>
        </w:rPr>
        <w:t>муниципальными органами, а также</w:t>
      </w:r>
      <w:r w:rsidRPr="00C92885">
        <w:rPr>
          <w:rFonts w:ascii="Times New Roman" w:eastAsia="Calibri" w:hAnsi="Times New Roman"/>
          <w:sz w:val="28"/>
          <w:szCs w:val="28"/>
        </w:rPr>
        <w:t xml:space="preserve"> подведомственными им казенными учреждениями,</w:t>
      </w:r>
      <w:r w:rsidRPr="00C92885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92885">
        <w:rPr>
          <w:rFonts w:ascii="Times New Roman" w:hAnsi="Times New Roman" w:cs="Times New Roman"/>
          <w:sz w:val="28"/>
          <w:szCs w:val="28"/>
        </w:rPr>
        <w:t>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>
        <w:rPr>
          <w:rFonts w:ascii="Times New Roman" w:hAnsi="Times New Roman" w:cs="Times New Roman"/>
          <w:sz w:val="28"/>
          <w:szCs w:val="28"/>
        </w:rPr>
        <w:t>итериев, установленных пунктом 11</w:t>
      </w:r>
      <w:r w:rsidRPr="00C928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885">
        <w:rPr>
          <w:rFonts w:ascii="Times New Roman" w:hAnsi="Times New Roman" w:cs="Times New Roman"/>
          <w:sz w:val="28"/>
          <w:szCs w:val="28"/>
        </w:rPr>
        <w:t>. Муниципальные органы при формировании ведомственного перечня вправе включить в него дополнительно: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11</w:t>
      </w:r>
      <w:r w:rsidRPr="00C9288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885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Pr="00EF0F98" w:rsidRDefault="009C782E" w:rsidP="009C78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85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Pr="00C92885">
        <w:rPr>
          <w:rFonts w:ascii="Times New Roman" w:eastAsia="Calibri" w:hAnsi="Times New Roman" w:cs="Times New Roman"/>
          <w:sz w:val="28"/>
          <w:szCs w:val="28"/>
        </w:rPr>
        <w:t xml:space="preserve">муниципальных органов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подведомственных им муниципальных казенных учреждений и муниципальных предприятий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 и муниципальных предприятий, утвержденными постановлением местной администрации муниципального образования город Петергоф </w:t>
      </w:r>
      <w:r w:rsidRPr="00C92885">
        <w:rPr>
          <w:rFonts w:ascii="Times New Roman" w:hAnsi="Times New Roman" w:cs="Times New Roman"/>
          <w:sz w:val="28"/>
          <w:szCs w:val="28"/>
        </w:rPr>
        <w:t xml:space="preserve">(далее - требования </w:t>
      </w:r>
      <w:r>
        <w:rPr>
          <w:rFonts w:ascii="Times New Roman" w:hAnsi="Times New Roman" w:cs="Times New Roman"/>
          <w:sz w:val="28"/>
          <w:szCs w:val="28"/>
        </w:rPr>
        <w:t>к определению нормативных затрат</w:t>
      </w:r>
      <w:r w:rsidRPr="00C92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работников.</w:t>
      </w:r>
      <w:r w:rsidRPr="00C92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Pr="001F0499" w:rsidRDefault="009C782E" w:rsidP="009C782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1F0499">
        <w:rPr>
          <w:rFonts w:eastAsiaTheme="minorHAnsi" w:cs="Times New Roman"/>
          <w:color w:val="auto"/>
          <w:sz w:val="28"/>
          <w:szCs w:val="28"/>
          <w:lang w:val="ru-RU" w:bidi="ar-SA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 местного самоуправления мунципального образования город Петергоф.</w:t>
      </w:r>
    </w:p>
    <w:p w:rsidR="009C782E" w:rsidRDefault="009C782E" w:rsidP="009C782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auto"/>
          <w:lang w:val="ru-RU" w:bidi="ar-SA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92885">
        <w:rPr>
          <w:rFonts w:ascii="Times New Roman" w:hAnsi="Times New Roman" w:cs="Times New Roman"/>
          <w:sz w:val="28"/>
          <w:szCs w:val="28"/>
        </w:rPr>
        <w:t>. Предельные цены товаров, работ,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товары, работы, услуги.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9C782E" w:rsidRPr="00C928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92885">
        <w:rPr>
          <w:rFonts w:ascii="Times New Roman" w:hAnsi="Times New Roman" w:cs="Times New Roman"/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C782E" w:rsidRPr="00C92885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9C782E" w:rsidRPr="00C92885" w:rsidSect="00314BD6">
          <w:pgSz w:w="11905" w:h="16838"/>
          <w:pgMar w:top="567" w:right="709" w:bottom="567" w:left="1588" w:header="720" w:footer="720" w:gutter="0"/>
          <w:cols w:space="720"/>
          <w:noEndnote/>
          <w:docGrid w:linePitch="360"/>
        </w:sectPr>
      </w:pPr>
    </w:p>
    <w:p w:rsidR="009C782E" w:rsidRPr="006A1446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782E" w:rsidRPr="006A1446" w:rsidRDefault="009C782E" w:rsidP="009C782E">
      <w:pPr>
        <w:jc w:val="right"/>
        <w:rPr>
          <w:lang w:val="ru-RU"/>
        </w:rPr>
      </w:pPr>
      <w:r w:rsidRPr="006A1446">
        <w:rPr>
          <w:lang w:val="ru-RU"/>
        </w:rPr>
        <w:t>к Правилам определения требований к закупаемым</w:t>
      </w:r>
    </w:p>
    <w:p w:rsidR="009C782E" w:rsidRPr="006A1446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6A144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1446">
        <w:rPr>
          <w:rFonts w:ascii="Times New Roman" w:hAnsi="Times New Roman" w:cs="Times New Roman"/>
          <w:sz w:val="24"/>
          <w:szCs w:val="24"/>
        </w:rPr>
        <w:t xml:space="preserve"> образование город Петергоф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1446">
        <w:rPr>
          <w:rFonts w:ascii="Times New Roman" w:hAnsi="Times New Roman" w:cs="Times New Roman"/>
          <w:sz w:val="24"/>
          <w:szCs w:val="24"/>
        </w:rPr>
        <w:t xml:space="preserve"> подведомственными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>муниципальными казенными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предприятиями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1446">
        <w:rPr>
          <w:rFonts w:ascii="Times New Roman" w:hAnsi="Times New Roman" w:cs="Times New Roman"/>
          <w:sz w:val="24"/>
          <w:szCs w:val="24"/>
        </w:rPr>
        <w:t>в том числе предельных цен товаров, работ, услуг</w:t>
      </w:r>
      <w:r w:rsidRPr="001E7F3B">
        <w:rPr>
          <w:rFonts w:ascii="Times New Roman" w:hAnsi="Times New Roman" w:cs="Times New Roman"/>
          <w:sz w:val="24"/>
          <w:szCs w:val="24"/>
        </w:rPr>
        <w:t>)</w:t>
      </w:r>
    </w:p>
    <w:p w:rsidR="009C782E" w:rsidRPr="001E7F3B" w:rsidRDefault="009C782E" w:rsidP="009C7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82E" w:rsidRPr="001E7F3B" w:rsidRDefault="009C782E" w:rsidP="009C78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C782E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7F3B">
        <w:rPr>
          <w:rFonts w:ascii="Times New Roman" w:hAnsi="Times New Roman" w:cs="Times New Roman"/>
          <w:sz w:val="24"/>
          <w:szCs w:val="24"/>
        </w:rPr>
        <w:t>еречень</w:t>
      </w:r>
    </w:p>
    <w:p w:rsidR="009C782E" w:rsidRPr="001E7F3B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9C782E" w:rsidRPr="001E7F3B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p w:rsidR="009C782E" w:rsidRDefault="009C782E" w:rsidP="009C782E">
      <w:pPr>
        <w:spacing w:after="240"/>
        <w:ind w:left="10716"/>
        <w:rPr>
          <w:lang w:val="ru-RU"/>
        </w:rPr>
      </w:pPr>
    </w:p>
    <w:tbl>
      <w:tblPr>
        <w:tblpPr w:leftFromText="180" w:rightFromText="180" w:vertAnchor="text" w:horzAnchor="margin" w:tblpXSpec="center" w:tblpY="451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979"/>
        <w:gridCol w:w="1336"/>
        <w:gridCol w:w="668"/>
        <w:gridCol w:w="668"/>
        <w:gridCol w:w="2361"/>
        <w:gridCol w:w="2361"/>
        <w:gridCol w:w="2731"/>
        <w:gridCol w:w="3535"/>
      </w:tblGrid>
      <w:tr w:rsidR="009C782E" w:rsidRPr="009C782E" w:rsidTr="002D00EF">
        <w:trPr>
          <w:cantSplit/>
          <w:trHeight w:val="1213"/>
        </w:trPr>
        <w:tc>
          <w:tcPr>
            <w:tcW w:w="515" w:type="dxa"/>
            <w:vMerge w:val="restart"/>
            <w:vAlign w:val="center"/>
          </w:tcPr>
          <w:p w:rsidR="009C782E" w:rsidRDefault="009C782E" w:rsidP="002D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79" w:type="dxa"/>
            <w:vMerge w:val="restart"/>
            <w:vAlign w:val="center"/>
          </w:tcPr>
          <w:p w:rsidR="009C782E" w:rsidRDefault="009C782E" w:rsidP="002D00EF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br/>
              <w:t>ОКПД</w:t>
            </w:r>
          </w:p>
        </w:tc>
        <w:tc>
          <w:tcPr>
            <w:tcW w:w="1336" w:type="dxa"/>
            <w:vMerge w:val="restart"/>
          </w:tcPr>
          <w:p w:rsidR="009C782E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отдельных вида</w:t>
            </w:r>
            <w:r w:rsidRPr="001E7F3B">
              <w:rPr>
                <w:sz w:val="22"/>
                <w:szCs w:val="22"/>
                <w:lang w:val="ru-RU"/>
              </w:rPr>
              <w:t xml:space="preserve"> товаров, работ, услуг</w:t>
            </w:r>
          </w:p>
        </w:tc>
        <w:tc>
          <w:tcPr>
            <w:tcW w:w="1336" w:type="dxa"/>
            <w:gridSpan w:val="2"/>
            <w:vAlign w:val="center"/>
          </w:tcPr>
          <w:p w:rsidR="009C782E" w:rsidRPr="001E7F3B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4722" w:type="dxa"/>
            <w:gridSpan w:val="2"/>
            <w:vAlign w:val="center"/>
          </w:tcPr>
          <w:p w:rsidR="009C782E" w:rsidRPr="001E7F3B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 w:rsidRPr="001E7F3B">
              <w:rPr>
                <w:sz w:val="22"/>
                <w:szCs w:val="22"/>
                <w:lang w:val="ru-RU"/>
              </w:rPr>
              <w:t xml:space="preserve">Требования к качеству, потребительским свойствам </w:t>
            </w:r>
            <w:r>
              <w:rPr>
                <w:sz w:val="22"/>
                <w:szCs w:val="22"/>
                <w:lang w:val="ru-RU"/>
              </w:rPr>
              <w:t xml:space="preserve">(в том числе характеристикам качества) и иным характеристикам (в том числе предельные цены), утверждённые местной администрацией муниципального образования город Петергоф </w:t>
            </w:r>
          </w:p>
        </w:tc>
        <w:tc>
          <w:tcPr>
            <w:tcW w:w="6266" w:type="dxa"/>
            <w:gridSpan w:val="2"/>
            <w:vAlign w:val="center"/>
          </w:tcPr>
          <w:p w:rsidR="009C782E" w:rsidRPr="001E7F3B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 w:rsidRPr="001E7F3B">
              <w:rPr>
                <w:sz w:val="22"/>
                <w:szCs w:val="22"/>
                <w:lang w:val="ru-RU"/>
              </w:rPr>
              <w:t xml:space="preserve">Требования к качеству, потребительским свойствам </w:t>
            </w:r>
            <w:r>
              <w:rPr>
                <w:sz w:val="22"/>
                <w:szCs w:val="22"/>
                <w:lang w:val="ru-RU"/>
              </w:rPr>
              <w:t>(в том числе характеристикам качества) и иным характеристикам (в том числе предельные цены), утверждённые органом местного самоуправления местной администрацией муниципального образования город Петергоф</w:t>
            </w:r>
          </w:p>
        </w:tc>
      </w:tr>
      <w:tr w:rsidR="009C782E" w:rsidTr="002D00EF">
        <w:trPr>
          <w:cantSplit/>
          <w:trHeight w:val="482"/>
        </w:trPr>
        <w:tc>
          <w:tcPr>
            <w:tcW w:w="515" w:type="dxa"/>
            <w:vMerge/>
            <w:vAlign w:val="center"/>
          </w:tcPr>
          <w:p w:rsidR="009C782E" w:rsidRPr="001F05CC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vMerge/>
            <w:vAlign w:val="center"/>
          </w:tcPr>
          <w:p w:rsidR="009C782E" w:rsidRPr="001F05CC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36" w:type="dxa"/>
            <w:vMerge/>
          </w:tcPr>
          <w:p w:rsidR="009C782E" w:rsidRPr="001F05CC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8F20C5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по ОКЕИ</w:t>
            </w:r>
          </w:p>
        </w:tc>
        <w:tc>
          <w:tcPr>
            <w:tcW w:w="668" w:type="dxa"/>
            <w:vAlign w:val="center"/>
          </w:tcPr>
          <w:p w:rsidR="009C782E" w:rsidRPr="008F20C5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361" w:type="dxa"/>
            <w:vAlign w:val="center"/>
          </w:tcPr>
          <w:p w:rsidR="009C782E" w:rsidRPr="008F20C5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характеристика</w:t>
            </w:r>
          </w:p>
        </w:tc>
        <w:tc>
          <w:tcPr>
            <w:tcW w:w="2361" w:type="dxa"/>
            <w:vAlign w:val="center"/>
          </w:tcPr>
          <w:p w:rsidR="009C782E" w:rsidRPr="008F20C5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Значение характеристики</w:t>
            </w:r>
          </w:p>
        </w:tc>
        <w:tc>
          <w:tcPr>
            <w:tcW w:w="2731" w:type="dxa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характеристика</w:t>
            </w:r>
          </w:p>
        </w:tc>
        <w:tc>
          <w:tcPr>
            <w:tcW w:w="3535" w:type="dxa"/>
            <w:vAlign w:val="center"/>
          </w:tcPr>
          <w:p w:rsidR="009C782E" w:rsidRDefault="009C782E" w:rsidP="002D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</w:t>
            </w:r>
            <w:r>
              <w:rPr>
                <w:sz w:val="22"/>
                <w:szCs w:val="22"/>
                <w:lang w:val="ru-RU"/>
              </w:rPr>
              <w:t>характеристики</w:t>
            </w:r>
          </w:p>
        </w:tc>
      </w:tr>
      <w:tr w:rsidR="009C782E" w:rsidTr="002D00EF">
        <w:trPr>
          <w:trHeight w:val="249"/>
        </w:trPr>
        <w:tc>
          <w:tcPr>
            <w:tcW w:w="515" w:type="dxa"/>
          </w:tcPr>
          <w:p w:rsidR="009C782E" w:rsidRDefault="009C782E" w:rsidP="002D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</w:tcPr>
          <w:p w:rsidR="009C782E" w:rsidRDefault="009C782E" w:rsidP="002D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:rsidR="009C782E" w:rsidRPr="008F20C5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68" w:type="dxa"/>
          </w:tcPr>
          <w:p w:rsidR="009C782E" w:rsidRPr="008F20C5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68" w:type="dxa"/>
          </w:tcPr>
          <w:p w:rsidR="009C782E" w:rsidRPr="008F20C5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61" w:type="dxa"/>
          </w:tcPr>
          <w:p w:rsidR="009C782E" w:rsidRDefault="009C782E" w:rsidP="002D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</w:tcPr>
          <w:p w:rsidR="009C782E" w:rsidRPr="008F20C5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31" w:type="dxa"/>
          </w:tcPr>
          <w:p w:rsidR="009C782E" w:rsidRDefault="009C782E" w:rsidP="002D0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35" w:type="dxa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C782E" w:rsidRPr="008D71A8" w:rsidTr="002D00EF">
        <w:trPr>
          <w:cantSplit/>
          <w:trHeight w:val="516"/>
        </w:trPr>
        <w:tc>
          <w:tcPr>
            <w:tcW w:w="15154" w:type="dxa"/>
            <w:gridSpan w:val="9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муниципального образования город Петергоф и </w:t>
            </w:r>
            <w:proofErr w:type="gramStart"/>
            <w:r>
              <w:rPr>
                <w:sz w:val="22"/>
                <w:szCs w:val="22"/>
                <w:lang w:val="ru-RU"/>
              </w:rPr>
              <w:t>подведомственными им казенными учреждениями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 предприятиями отдельным видам товаров, работ, услуг (в том числе предельные цены товаров, работ, услуг)</w:t>
            </w:r>
          </w:p>
        </w:tc>
      </w:tr>
      <w:tr w:rsidR="009C782E" w:rsidRPr="008D71A8" w:rsidTr="002D00EF">
        <w:trPr>
          <w:cantSplit/>
          <w:trHeight w:val="249"/>
        </w:trPr>
        <w:tc>
          <w:tcPr>
            <w:tcW w:w="515" w:type="dxa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36" w:type="dxa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61" w:type="dxa"/>
            <w:vAlign w:val="center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61" w:type="dxa"/>
            <w:vAlign w:val="center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31" w:type="dxa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35" w:type="dxa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C782E" w:rsidRPr="009C782E" w:rsidTr="002D00EF">
        <w:trPr>
          <w:cantSplit/>
          <w:trHeight w:val="249"/>
        </w:trPr>
        <w:tc>
          <w:tcPr>
            <w:tcW w:w="15154" w:type="dxa"/>
            <w:gridSpan w:val="9"/>
            <w:vAlign w:val="center"/>
          </w:tcPr>
          <w:p w:rsidR="009C782E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Дополнительный перечень отдельных товаров, работ, услуг, определенный муниципальным органом</w:t>
            </w:r>
          </w:p>
        </w:tc>
      </w:tr>
      <w:tr w:rsidR="009C782E" w:rsidRPr="009C782E" w:rsidTr="002D00EF">
        <w:trPr>
          <w:cantSplit/>
          <w:trHeight w:val="249"/>
        </w:trPr>
        <w:tc>
          <w:tcPr>
            <w:tcW w:w="515" w:type="dxa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36" w:type="dxa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vAlign w:val="center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61" w:type="dxa"/>
            <w:vAlign w:val="center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61" w:type="dxa"/>
            <w:vAlign w:val="center"/>
          </w:tcPr>
          <w:p w:rsidR="009C782E" w:rsidRPr="00012A9A" w:rsidRDefault="009C782E" w:rsidP="002D00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31" w:type="dxa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35" w:type="dxa"/>
            <w:vAlign w:val="center"/>
          </w:tcPr>
          <w:p w:rsidR="009C782E" w:rsidRPr="00012A9A" w:rsidRDefault="009C782E" w:rsidP="002D00E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C782E" w:rsidRPr="001E7F3B" w:rsidRDefault="009C782E" w:rsidP="009C782E">
      <w:pPr>
        <w:spacing w:after="24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(</w:t>
      </w:r>
      <w:r w:rsidRPr="001E7F3B">
        <w:rPr>
          <w:b/>
          <w:bCs/>
          <w:lang w:val="ru-RU"/>
        </w:rPr>
        <w:t>форма)</w:t>
      </w:r>
    </w:p>
    <w:p w:rsidR="009C782E" w:rsidRPr="001E7F3B" w:rsidRDefault="009C782E" w:rsidP="009C782E">
      <w:pPr>
        <w:spacing w:after="240"/>
        <w:jc w:val="center"/>
        <w:rPr>
          <w:b/>
          <w:bCs/>
          <w:sz w:val="26"/>
          <w:szCs w:val="26"/>
          <w:lang w:val="ru-RU"/>
        </w:rPr>
      </w:pP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</w:rPr>
      </w:pP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</w:rPr>
      </w:pP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</w:rPr>
      </w:pPr>
    </w:p>
    <w:p w:rsidR="009C782E" w:rsidRPr="006A1446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180"/>
      <w:bookmarkEnd w:id="2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C782E" w:rsidRPr="006A1446" w:rsidRDefault="009C782E" w:rsidP="009C782E">
      <w:pPr>
        <w:jc w:val="right"/>
        <w:rPr>
          <w:lang w:val="ru-RU"/>
        </w:rPr>
      </w:pPr>
      <w:r w:rsidRPr="006A1446">
        <w:rPr>
          <w:lang w:val="ru-RU"/>
        </w:rPr>
        <w:t>к Правилам определения требований к закупаемым</w:t>
      </w:r>
    </w:p>
    <w:p w:rsidR="009C782E" w:rsidRPr="006A1446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6A144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1446">
        <w:rPr>
          <w:rFonts w:ascii="Times New Roman" w:hAnsi="Times New Roman" w:cs="Times New Roman"/>
          <w:sz w:val="24"/>
          <w:szCs w:val="24"/>
        </w:rPr>
        <w:t xml:space="preserve"> образование город Петергоф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1446">
        <w:rPr>
          <w:rFonts w:ascii="Times New Roman" w:hAnsi="Times New Roman" w:cs="Times New Roman"/>
          <w:sz w:val="24"/>
          <w:szCs w:val="24"/>
        </w:rPr>
        <w:t xml:space="preserve"> подведомственными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>муниципальными казенными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предприятиями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46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2E" w:rsidRDefault="009C782E" w:rsidP="009C7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1446">
        <w:rPr>
          <w:rFonts w:ascii="Times New Roman" w:hAnsi="Times New Roman" w:cs="Times New Roman"/>
          <w:sz w:val="24"/>
          <w:szCs w:val="24"/>
        </w:rPr>
        <w:t>в том числе предельных цен товаров, работ, услуг</w:t>
      </w:r>
      <w:r w:rsidRPr="001E7F3B">
        <w:rPr>
          <w:rFonts w:ascii="Times New Roman" w:hAnsi="Times New Roman" w:cs="Times New Roman"/>
          <w:sz w:val="24"/>
          <w:szCs w:val="24"/>
        </w:rPr>
        <w:t>)</w:t>
      </w:r>
    </w:p>
    <w:p w:rsidR="009C782E" w:rsidRPr="001E7F3B" w:rsidRDefault="009C782E" w:rsidP="009C78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82E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82E" w:rsidRPr="001E7F3B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F3B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C782E" w:rsidRPr="001E7F3B" w:rsidRDefault="009C782E" w:rsidP="009C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tbl>
      <w:tblPr>
        <w:tblStyle w:val="a3"/>
        <w:tblpPr w:leftFromText="180" w:rightFromText="180" w:vertAnchor="text" w:horzAnchor="margin" w:tblpX="-431" w:tblpY="136"/>
        <w:tblW w:w="1571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990"/>
        <w:gridCol w:w="2127"/>
        <w:gridCol w:w="708"/>
        <w:gridCol w:w="1129"/>
        <w:gridCol w:w="1842"/>
        <w:gridCol w:w="2127"/>
        <w:gridCol w:w="2693"/>
        <w:gridCol w:w="1827"/>
      </w:tblGrid>
      <w:tr w:rsidR="009C782E" w:rsidRPr="008B0C03" w:rsidTr="002D00EF">
        <w:tc>
          <w:tcPr>
            <w:tcW w:w="421" w:type="dxa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850" w:type="dxa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7" w:history="1">
              <w:r w:rsidRPr="007214F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ОКПД</w:t>
              </w:r>
            </w:hyperlink>
          </w:p>
        </w:tc>
        <w:tc>
          <w:tcPr>
            <w:tcW w:w="1990" w:type="dxa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12453" w:type="dxa"/>
            <w:gridSpan w:val="7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работ, услуг</w:t>
            </w:r>
          </w:p>
        </w:tc>
      </w:tr>
      <w:tr w:rsidR="009C782E" w:rsidRPr="008B0C03" w:rsidTr="002D00EF">
        <w:tc>
          <w:tcPr>
            <w:tcW w:w="421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характеристики</w:t>
            </w:r>
          </w:p>
        </w:tc>
        <w:tc>
          <w:tcPr>
            <w:tcW w:w="1837" w:type="dxa"/>
            <w:gridSpan w:val="2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489" w:type="dxa"/>
            <w:gridSpan w:val="4"/>
          </w:tcPr>
          <w:p w:rsidR="009C782E" w:rsidRPr="00852735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 &lt;1&gt;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782E" w:rsidRPr="005C5682" w:rsidTr="002D00EF">
        <w:trPr>
          <w:trHeight w:val="178"/>
        </w:trPr>
        <w:tc>
          <w:tcPr>
            <w:tcW w:w="421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gridSpan w:val="2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9" w:type="dxa"/>
            <w:gridSpan w:val="4"/>
          </w:tcPr>
          <w:p w:rsidR="009C782E" w:rsidRPr="00852735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</w:t>
            </w:r>
          </w:p>
        </w:tc>
      </w:tr>
      <w:tr w:rsidR="009C782E" w:rsidRPr="009C782E" w:rsidTr="002D00EF">
        <w:trPr>
          <w:trHeight w:val="1610"/>
        </w:trPr>
        <w:tc>
          <w:tcPr>
            <w:tcW w:w="421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8" w:history="1">
              <w:r w:rsidRPr="007214F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129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842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Муниципальные должности, должности, относящиеся к высшей группе должностей муниципальной службы</w:t>
            </w:r>
          </w:p>
        </w:tc>
        <w:tc>
          <w:tcPr>
            <w:tcW w:w="2127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главной, ведущей группе должностей муниципальной службы, руководители муниципальных учреждений</w:t>
            </w:r>
          </w:p>
        </w:tc>
        <w:tc>
          <w:tcPr>
            <w:tcW w:w="2693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старшей, младшей группе должностей муниципальной службы, должности, не относящиеся к муниципальной службе</w:t>
            </w:r>
          </w:p>
        </w:tc>
        <w:tc>
          <w:tcPr>
            <w:tcW w:w="1827" w:type="dxa"/>
          </w:tcPr>
          <w:p w:rsidR="009C782E" w:rsidRPr="00310258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Иные должности, занимаемые в казенном учреждении</w:t>
            </w:r>
          </w:p>
        </w:tc>
      </w:tr>
      <w:tr w:rsidR="009C782E" w:rsidRPr="007214F9" w:rsidTr="002D00EF">
        <w:trPr>
          <w:trHeight w:val="215"/>
        </w:trPr>
        <w:tc>
          <w:tcPr>
            <w:tcW w:w="421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7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9" w:type="dxa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27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3" w:type="dxa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27" w:type="dxa"/>
          </w:tcPr>
          <w:p w:rsidR="009C782E" w:rsidRPr="00310258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</w:tbl>
    <w:tbl>
      <w:tblPr>
        <w:tblW w:w="51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854"/>
        <w:gridCol w:w="1987"/>
        <w:gridCol w:w="2125"/>
        <w:gridCol w:w="708"/>
        <w:gridCol w:w="1133"/>
        <w:gridCol w:w="1835"/>
        <w:gridCol w:w="2124"/>
        <w:gridCol w:w="2694"/>
        <w:gridCol w:w="151"/>
        <w:gridCol w:w="1693"/>
      </w:tblGrid>
      <w:tr w:rsidR="009C782E" w:rsidRPr="007214F9" w:rsidTr="002D00EF">
        <w:tc>
          <w:tcPr>
            <w:tcW w:w="137" w:type="pct"/>
            <w:vMerge w:val="restar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" w:type="pct"/>
            <w:vMerge w:val="restart"/>
          </w:tcPr>
          <w:p w:rsidR="009C782E" w:rsidRPr="004A748D" w:rsidRDefault="009C782E" w:rsidP="002D00EF">
            <w:pPr>
              <w:rPr>
                <w:sz w:val="20"/>
                <w:szCs w:val="20"/>
              </w:rPr>
            </w:pPr>
            <w:hyperlink r:id="rId9" w:history="1">
              <w:r w:rsidRPr="004A748D">
                <w:rPr>
                  <w:rFonts w:cs="Times New Roman"/>
                  <w:color w:val="0000FF"/>
                  <w:sz w:val="20"/>
                  <w:szCs w:val="20"/>
                </w:rPr>
                <w:t>30.02.12</w:t>
              </w:r>
            </w:hyperlink>
          </w:p>
        </w:tc>
        <w:tc>
          <w:tcPr>
            <w:tcW w:w="631" w:type="pct"/>
            <w:vMerge w:val="restar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4A748D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4A748D">
              <w:rPr>
                <w:rFonts w:ascii="Times New Roman" w:hAnsi="Times New Roman" w:cs="Times New Roman"/>
              </w:rPr>
              <w:t xml:space="preserve">"). </w:t>
            </w:r>
            <w:r w:rsidRPr="004A748D">
              <w:rPr>
                <w:rFonts w:ascii="Times New Roman" w:hAnsi="Times New Roman" w:cs="Times New Roman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67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22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2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9C782E" w:rsidRPr="004A748D" w:rsidRDefault="009C782E" w:rsidP="002D0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25" w:type="pct"/>
          </w:tcPr>
          <w:p w:rsidR="009C782E" w:rsidRPr="004A748D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0774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5" w:type="pct"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C782E" w:rsidRPr="007214F9" w:rsidTr="002D00EF">
        <w:trPr>
          <w:trHeight w:val="464"/>
        </w:trPr>
        <w:tc>
          <w:tcPr>
            <w:tcW w:w="137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30.02.15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rPr>
          <w:trHeight w:val="407"/>
        </w:trPr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30.02.16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3F003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32.20.11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продукции: телефоны мобильные </w:t>
            </w:r>
            <w:hyperlink w:anchor="P569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225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60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Рубль </w:t>
            </w:r>
          </w:p>
        </w:tc>
        <w:tc>
          <w:tcPr>
            <w:tcW w:w="583" w:type="pct"/>
          </w:tcPr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</w:p>
        </w:tc>
        <w:tc>
          <w:tcPr>
            <w:tcW w:w="675" w:type="pct"/>
          </w:tcPr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C782E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главных, ведущих </w:t>
            </w: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должностей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руководителей учреждений - </w:t>
            </w:r>
          </w:p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 тыс.)</w:t>
            </w:r>
          </w:p>
        </w:tc>
        <w:tc>
          <w:tcPr>
            <w:tcW w:w="856" w:type="pct"/>
          </w:tcPr>
          <w:p w:rsidR="009C782E" w:rsidRPr="003F003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3F0039" w:rsidTr="002D00EF">
        <w:tc>
          <w:tcPr>
            <w:tcW w:w="137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3F0039" w:rsidTr="002D00EF">
        <w:tc>
          <w:tcPr>
            <w:tcW w:w="137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3F003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0774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интерфейсов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5" w:type="pct"/>
            <w:vMerge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vMerge/>
          </w:tcPr>
          <w:p w:rsidR="009C782E" w:rsidRPr="0070774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pct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9C782E" w:rsidRPr="0070774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C782E" w:rsidRPr="009C782E" w:rsidTr="002D00EF">
        <w:trPr>
          <w:trHeight w:val="2250"/>
        </w:trPr>
        <w:tc>
          <w:tcPr>
            <w:tcW w:w="137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0774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34.10.22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360" w:type="pct"/>
            <w:vMerge w:val="restar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583" w:type="pct"/>
          </w:tcPr>
          <w:p w:rsidR="009C782E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1.2 млн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34.10.30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rPr>
          <w:trHeight w:val="251"/>
        </w:trPr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34.10.41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7214F9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36.11.11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9C782E" w:rsidRPr="007214F9" w:rsidRDefault="009C782E" w:rsidP="002D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82E" w:rsidRPr="009C782E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675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C782E" w:rsidRPr="009C782E" w:rsidTr="002D00EF">
        <w:tc>
          <w:tcPr>
            <w:tcW w:w="137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7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36.11.12</w:t>
              </w:r>
            </w:hyperlink>
          </w:p>
        </w:tc>
        <w:tc>
          <w:tcPr>
            <w:tcW w:w="631" w:type="pct"/>
            <w:vMerge w:val="restar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F171A6" w:rsidRDefault="009C782E" w:rsidP="002D00EF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75" w:type="pct"/>
          </w:tcPr>
          <w:p w:rsidR="009C782E" w:rsidRPr="00023005" w:rsidRDefault="009C782E" w:rsidP="002D00EF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9C782E" w:rsidRPr="00F171A6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9C782E" w:rsidRPr="009C782E" w:rsidTr="002D00EF">
        <w:tc>
          <w:tcPr>
            <w:tcW w:w="137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7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pct"/>
            <w:vMerge/>
          </w:tcPr>
          <w:p w:rsidR="009C782E" w:rsidRPr="007214F9" w:rsidRDefault="009C782E" w:rsidP="002D00EF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F171A6" w:rsidRDefault="009C782E" w:rsidP="002D00EF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5" w:type="pct"/>
          </w:tcPr>
          <w:p w:rsidR="009C782E" w:rsidRPr="00F171A6" w:rsidRDefault="009C782E" w:rsidP="002D00EF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rPr>
                <w:rFonts w:cs="Times New Roman"/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</w:t>
            </w:r>
            <w:r>
              <w:rPr>
                <w:rFonts w:cs="Times New Roman"/>
                <w:sz w:val="12"/>
                <w:szCs w:val="12"/>
                <w:lang w:val="ru-RU"/>
              </w:rPr>
              <w:t xml:space="preserve">редельное значение </w:t>
            </w:r>
            <w:r w:rsidRPr="00F171A6">
              <w:rPr>
                <w:rFonts w:cs="Times New Roman"/>
                <w:sz w:val="12"/>
                <w:szCs w:val="12"/>
                <w:lang w:val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C782E" w:rsidRPr="00F171A6" w:rsidRDefault="009C782E" w:rsidP="002D00EF">
            <w:pPr>
              <w:rPr>
                <w:rFonts w:cs="Times New Roman"/>
                <w:sz w:val="12"/>
                <w:szCs w:val="12"/>
                <w:lang w:val="ru-RU"/>
              </w:rPr>
            </w:pPr>
          </w:p>
        </w:tc>
      </w:tr>
      <w:tr w:rsidR="009C782E" w:rsidRPr="009C782E" w:rsidTr="002D00EF">
        <w:trPr>
          <w:trHeight w:val="1511"/>
        </w:trPr>
        <w:tc>
          <w:tcPr>
            <w:tcW w:w="137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71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36.12.11</w:t>
              </w:r>
            </w:hyperlink>
          </w:p>
        </w:tc>
        <w:tc>
          <w:tcPr>
            <w:tcW w:w="631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Мебель металлическая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административных помещений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5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782E" w:rsidRPr="009C782E" w:rsidTr="002D00EF">
        <w:trPr>
          <w:trHeight w:val="720"/>
        </w:trPr>
        <w:tc>
          <w:tcPr>
            <w:tcW w:w="137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71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36.12.12</w:t>
              </w:r>
            </w:hyperlink>
          </w:p>
        </w:tc>
        <w:tc>
          <w:tcPr>
            <w:tcW w:w="631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офисов, административных помещений </w:t>
            </w:r>
          </w:p>
        </w:tc>
        <w:tc>
          <w:tcPr>
            <w:tcW w:w="67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25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9C782E" w:rsidRPr="007214F9" w:rsidRDefault="009C782E" w:rsidP="002D0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9C782E" w:rsidRPr="00E17DEC" w:rsidRDefault="009C782E" w:rsidP="002D00EF">
            <w:pPr>
              <w:rPr>
                <w:lang w:val="ru-RU"/>
              </w:rPr>
            </w:pPr>
            <w:r w:rsidRPr="00E17DEC">
              <w:rPr>
                <w:color w:val="auto"/>
                <w:sz w:val="16"/>
                <w:szCs w:val="16"/>
                <w:lang w:val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675" w:type="pct"/>
          </w:tcPr>
          <w:p w:rsidR="009C782E" w:rsidRPr="00E17DEC" w:rsidRDefault="009C782E" w:rsidP="002D00EF">
            <w:pPr>
              <w:rPr>
                <w:lang w:val="ru-RU"/>
              </w:rPr>
            </w:pPr>
            <w:r w:rsidRPr="00E17DEC">
              <w:rPr>
                <w:color w:val="auto"/>
                <w:sz w:val="16"/>
                <w:szCs w:val="16"/>
                <w:lang w:val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856" w:type="pct"/>
          </w:tcPr>
          <w:p w:rsidR="009C782E" w:rsidRPr="00F171A6" w:rsidRDefault="009C782E" w:rsidP="002D00E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древесина хвойных и мягколиственных пород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9C782E" w:rsidRPr="00F171A6" w:rsidRDefault="009C782E" w:rsidP="002D00EF">
            <w:pPr>
              <w:rPr>
                <w:rFonts w:cs="Times New Roman"/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</w:t>
            </w:r>
            <w:r>
              <w:rPr>
                <w:rFonts w:cs="Times New Roman"/>
                <w:sz w:val="12"/>
                <w:szCs w:val="12"/>
                <w:lang w:val="ru-RU"/>
              </w:rPr>
              <w:t xml:space="preserve">редельное значение – древесина </w:t>
            </w:r>
            <w:r w:rsidRPr="00F171A6">
              <w:rPr>
                <w:rFonts w:cs="Times New Roman"/>
                <w:sz w:val="12"/>
                <w:szCs w:val="12"/>
                <w:lang w:val="ru-RU"/>
              </w:rPr>
              <w:t>хвойных и мягколиственных пород</w:t>
            </w:r>
          </w:p>
          <w:p w:rsidR="009C782E" w:rsidRPr="00F171A6" w:rsidRDefault="009C782E" w:rsidP="002D00EF">
            <w:pPr>
              <w:rPr>
                <w:rFonts w:cs="Times New Roman"/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древесина хвойных и мягколиственных пород</w:t>
            </w:r>
          </w:p>
        </w:tc>
      </w:tr>
    </w:tbl>
    <w:p w:rsidR="009C782E" w:rsidRDefault="009C782E" w:rsidP="009C782E">
      <w:pPr>
        <w:pStyle w:val="ConsPlusNormal"/>
        <w:ind w:firstLine="540"/>
        <w:jc w:val="both"/>
      </w:pPr>
    </w:p>
    <w:p w:rsidR="009C782E" w:rsidRDefault="009C782E" w:rsidP="009C782E">
      <w:pPr>
        <w:pStyle w:val="ConsPlusNormal"/>
        <w:ind w:firstLine="540"/>
        <w:jc w:val="both"/>
      </w:pPr>
      <w:r>
        <w:t>--------------------------------</w:t>
      </w:r>
    </w:p>
    <w:p w:rsidR="009C782E" w:rsidRPr="0002300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568"/>
      <w:bookmarkEnd w:id="3"/>
      <w:r w:rsidRPr="00023005">
        <w:rPr>
          <w:rFonts w:ascii="Times New Roman" w:hAnsi="Times New Roman" w:cs="Times New Roman"/>
          <w:sz w:val="18"/>
          <w:szCs w:val="18"/>
        </w:rPr>
        <w:t xml:space="preserve">  Периодичность приобретения средств связи определяется максимальным срок</w:t>
      </w:r>
      <w:r>
        <w:rPr>
          <w:rFonts w:ascii="Times New Roman" w:hAnsi="Times New Roman" w:cs="Times New Roman"/>
          <w:sz w:val="18"/>
          <w:szCs w:val="18"/>
        </w:rPr>
        <w:t>ом полезного использования и составляет 5 лет.</w:t>
      </w:r>
    </w:p>
    <w:p w:rsidR="009C782E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3005">
        <w:rPr>
          <w:rFonts w:ascii="Times New Roman" w:hAnsi="Times New Roman" w:cs="Times New Roman"/>
          <w:sz w:val="18"/>
          <w:szCs w:val="18"/>
        </w:rPr>
        <w:t xml:space="preserve">&lt;1&gt; </w:t>
      </w:r>
      <w:bookmarkStart w:id="4" w:name="P570"/>
      <w:bookmarkEnd w:id="4"/>
      <w:r>
        <w:rPr>
          <w:rFonts w:ascii="Times New Roman" w:hAnsi="Times New Roman" w:cs="Times New Roman"/>
          <w:sz w:val="18"/>
          <w:szCs w:val="18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9C782E" w:rsidRPr="00A57285" w:rsidRDefault="009C782E" w:rsidP="009C7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82E" w:rsidRPr="00925D12" w:rsidRDefault="009C782E" w:rsidP="009C782E">
      <w:pPr>
        <w:rPr>
          <w:lang w:val="ru-RU"/>
        </w:rPr>
      </w:pPr>
    </w:p>
    <w:p w:rsidR="006A3313" w:rsidRPr="009C782E" w:rsidRDefault="006A3313">
      <w:pPr>
        <w:rPr>
          <w:lang w:val="ru-RU"/>
        </w:rPr>
      </w:pPr>
    </w:p>
    <w:sectPr w:rsidR="006A3313" w:rsidRPr="009C782E" w:rsidSect="008F20C5">
      <w:pgSz w:w="16838" w:h="11906" w:orient="landscape"/>
      <w:pgMar w:top="1276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5"/>
    <w:rsid w:val="006A3313"/>
    <w:rsid w:val="009C782E"/>
    <w:rsid w:val="009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01EF-8125-4B72-83FA-9C138184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C782E"/>
    <w:pPr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C782E"/>
    <w:pPr>
      <w:widowControl/>
      <w:tabs>
        <w:tab w:val="num" w:pos="360"/>
        <w:tab w:val="num" w:pos="720"/>
      </w:tabs>
      <w:suppressAutoHyphens w:val="0"/>
      <w:spacing w:before="120" w:after="60" w:line="360" w:lineRule="auto"/>
      <w:ind w:left="720" w:hanging="720"/>
      <w:jc w:val="both"/>
      <w:outlineLvl w:val="2"/>
    </w:pPr>
    <w:rPr>
      <w:rFonts w:eastAsia="Times New Roman" w:cs="Times New Roman"/>
      <w:color w:val="auto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8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782E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9C7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7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9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782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78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2E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072C4E046F57EA30028392EO3IFM" TargetMode="External"/><Relationship Id="rId13" Type="http://schemas.openxmlformats.org/officeDocument/2006/relationships/hyperlink" Target="consultantplus://offline/ref=940D15E2337F3C465BF9FC40679D128F2EE276C1E24AF57EA30028392E3FE1D3A815360218CBA840O8I7M" TargetMode="External"/><Relationship Id="rId18" Type="http://schemas.openxmlformats.org/officeDocument/2006/relationships/hyperlink" Target="consultantplus://offline/ref=940D15E2337F3C465BF9FC40679D128F2EE276C1E24AF57EA30028392E3FE1D3A815360218CAAA41O8IA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40D15E2337F3C465BF9FC40679D128F2EE276C1E24AF57EA30028392EO3IFM" TargetMode="External"/><Relationship Id="rId12" Type="http://schemas.openxmlformats.org/officeDocument/2006/relationships/hyperlink" Target="consultantplus://offline/ref=940D15E2337F3C465BF9FC40679D128F2EE276C1E24AF57EA30028392E3FE1D3A815360219C3AA4DO8I5M" TargetMode="External"/><Relationship Id="rId17" Type="http://schemas.openxmlformats.org/officeDocument/2006/relationships/hyperlink" Target="consultantplus://offline/ref=940D15E2337F3C465BF9FC40679D128F2EE276C1E24AF57EA30028392E3FE1D3A815360218CAAB4CO8I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0D15E2337F3C465BF9FC40679D128F2EE276C1E24AF57EA30028392E3FE1D3A815360218CAAB42O8I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F93F54203C5766A0D7D4BA6596C9B71DBAE38F8A27A2E2ADA7FF3BCF7B1936BF64AF6B80401F0m2uFJ" TargetMode="External"/><Relationship Id="rId11" Type="http://schemas.openxmlformats.org/officeDocument/2006/relationships/hyperlink" Target="consultantplus://offline/ref=940D15E2337F3C465BF9FC40679D128F2EE276C1E24AF57EA30028392E3FE1D3A815360219CCAF4CO8I1M" TargetMode="External"/><Relationship Id="rId5" Type="http://schemas.openxmlformats.org/officeDocument/2006/relationships/hyperlink" Target="consultantplus://offline/ref=505B68E48F1824F9EE8D0CC94031C3FB5901532326D4376446E6FDF732D13E64E387AE9224F18E2E3732O" TargetMode="External"/><Relationship Id="rId15" Type="http://schemas.openxmlformats.org/officeDocument/2006/relationships/hyperlink" Target="consultantplus://offline/ref=940D15E2337F3C465BF9FC40679D128F2EE276C1E24AF57EA30028392E3FE1D3A815360218CBA94DO8I6M" TargetMode="External"/><Relationship Id="rId10" Type="http://schemas.openxmlformats.org/officeDocument/2006/relationships/hyperlink" Target="consultantplus://offline/ref=940D15E2337F3C465BF9FC40679D128F2EE276C1E24AF57EA30028392E3FE1D3A815360219CCAF42O8I2M" TargetMode="External"/><Relationship Id="rId19" Type="http://schemas.openxmlformats.org/officeDocument/2006/relationships/hyperlink" Target="consultantplus://offline/ref=940D15E2337F3C465BF9FC40679D128F2EE276C1E24AF57EA30028392E3FE1D3A815360218CAAA43O8I0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0D15E2337F3C465BF9FC40679D128F2EE276C1E24AF57EA30028392E3FE1D3A815360219CCAF46O8I0M" TargetMode="External"/><Relationship Id="rId14" Type="http://schemas.openxmlformats.org/officeDocument/2006/relationships/hyperlink" Target="consultantplus://offline/ref=940D15E2337F3C465BF9FC40679D128F2EE276C1E24AF57EA30028392E3FE1D3A815360218CBAB44O8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2017-03-21T13:54:00Z</cp:lastPrinted>
  <dcterms:created xsi:type="dcterms:W3CDTF">2017-03-21T13:48:00Z</dcterms:created>
  <dcterms:modified xsi:type="dcterms:W3CDTF">2017-03-21T13:55:00Z</dcterms:modified>
</cp:coreProperties>
</file>